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8B64" w14:textId="77777777" w:rsidR="00980552" w:rsidRPr="00C4679D" w:rsidRDefault="00980552" w:rsidP="00980552">
      <w:pPr>
        <w:rPr>
          <w:rFonts w:ascii="TH SarabunPSK" w:hAnsi="TH SarabunPSK" w:cs="TH SarabunPSK"/>
          <w:b/>
          <w:bCs/>
          <w:sz w:val="36"/>
          <w:szCs w:val="36"/>
        </w:rPr>
      </w:pPr>
      <w:r w:rsidRPr="00C467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บุหรี่ไฟฟ้าคืออะไร</w:t>
      </w:r>
      <w:r w:rsidRPr="00C4679D">
        <w:rPr>
          <w:rFonts w:ascii="TH SarabunPSK" w:hAnsi="TH SarabunPSK" w:cs="TH SarabunPSK"/>
          <w:b/>
          <w:bCs/>
          <w:sz w:val="36"/>
          <w:szCs w:val="36"/>
        </w:rPr>
        <w:t>?</w:t>
      </w:r>
    </w:p>
    <w:p w14:paraId="092D2657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บุหรี่ไฟฟ้าเป็นอุปกรณ์สูบบุหรี่ชนิดหนึ่ง ซึ่งใช้กลไกไฟฟ้าทำให้เกิดความร้อนและไอน้ำที่ประกอบไปด้วยสารเคมีต่าง ๆ โดยไม่มีควันจากกระบวนการเผาไหม้เหมือนบุหรี่ปกติทั่วไป ประกอบด้วยส่วนประกอบหลัก 3 ส่วน คือ แบตเตอรี่  ตัวทำให้เกิดไอและความร้อน (</w:t>
      </w:r>
      <w:r w:rsidRPr="00C4679D">
        <w:rPr>
          <w:rFonts w:ascii="TH SarabunPSK" w:hAnsi="TH SarabunPSK" w:cs="TH SarabunPSK"/>
          <w:sz w:val="32"/>
          <w:szCs w:val="32"/>
        </w:rPr>
        <w:t xml:space="preserve">Atomizer)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และน้ำยา ถ้ากล่าวถึงเฉพาะส่วนของน้ำยาที่จะถูกทำให้เป็นไอและเข้าสู่ร่างกายของผู้สูบจะประกอบด้วยสารประกอบหลัก ๆ คือ  </w:t>
      </w:r>
    </w:p>
    <w:p w14:paraId="24249520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</w:p>
    <w:p w14:paraId="2A79A4F9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นิโคติน ซึ่งเป็นสารเสพติดชนิดหนึ่งที่พบได้ในทั้งบุหรี่ไฟฟ้าและบุหรี่ปกติทั่วไป เป็นสารที่ทำให้ร่างกายเสพติดการสูบบุหรี่</w:t>
      </w:r>
    </w:p>
    <w:p w14:paraId="17BAAEB7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โพรไพลีนไกลคอล เป็นส่วนประกอบในสารสำหรับการทำให้เกิดไอ</w:t>
      </w:r>
    </w:p>
    <w:p w14:paraId="6FCD562E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กลีเซอรีน เป็นสารเพิ่มความชื้นที่จะผสมผสานกับสารโพรไพลีนไกลคอล  องค์การอาหารและยา (</w:t>
      </w:r>
      <w:r w:rsidRPr="00C4679D">
        <w:rPr>
          <w:rFonts w:ascii="TH SarabunPSK" w:hAnsi="TH SarabunPSK" w:cs="TH SarabunPSK"/>
          <w:sz w:val="32"/>
          <w:szCs w:val="32"/>
        </w:rPr>
        <w:t xml:space="preserve">FDA)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ยืนยันถึงความปลอดภัยว่าใช้ได้ทั้งในอาหารและยา แต่ยังไม่ได้รับการยืนยันว่าเมื่อเปลี่ยนรูปแบบเป็นไอที่สูบหรือสูดแล้วเกิดผลกระทบอย่างไรต่อร่างกาย เช่นเดียวกันกับโพรไพลีนไกลคอล</w:t>
      </w:r>
    </w:p>
    <w:p w14:paraId="724433D0" w14:textId="3370094A" w:rsidR="00AA24D0" w:rsidRPr="00C4679D" w:rsidRDefault="00980552" w:rsidP="00980552">
      <w:pPr>
        <w:rPr>
          <w:rFonts w:ascii="TH SarabunPSK" w:hAnsi="TH SarabunPSK" w:cs="TH SarabunPSK"/>
          <w:sz w:val="32"/>
          <w:szCs w:val="32"/>
          <w:lang w:bidi="th-TH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สารแต่งกลิ่นและรส เป็นสารเคมีที่ใช้กับอาหารทั่ว ๆ ไป ซึ่งมีความปลอดภัยเมื่อรับประทานเข้าสู่ร่างกาย แต่ยังไม่ได้รับการยืนยันว่าเมื่อเปลี่ยนรูปแบบเป็นไอที่สูบหรือสูดแล้วเกิดผลกระทบอย่างไรต่อร่างกาย</w:t>
      </w:r>
    </w:p>
    <w:p w14:paraId="0E3ECAA6" w14:textId="77777777" w:rsidR="00980552" w:rsidRPr="00C4679D" w:rsidRDefault="00980552" w:rsidP="00980552">
      <w:pPr>
        <w:rPr>
          <w:rFonts w:ascii="TH SarabunPSK" w:hAnsi="TH SarabunPSK" w:cs="TH SarabunPSK"/>
          <w:b/>
          <w:bCs/>
          <w:sz w:val="32"/>
          <w:szCs w:val="32"/>
        </w:rPr>
      </w:pPr>
      <w:r w:rsidRPr="00C467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บุหรี่ไฟฟ้ามีอันตรายหรือไม่</w:t>
      </w:r>
      <w:r w:rsidRPr="00C4679D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9F103DF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สารเคมีชนิดต่าง ๆ ที่พบในน้ำยาสามารถก่อให้เกิดอันตรายต่อร่างกายได้ เช่น</w:t>
      </w:r>
    </w:p>
    <w:p w14:paraId="5D67F259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 xml:space="preserve">นิโคติน </w:t>
      </w:r>
    </w:p>
    <w:p w14:paraId="77C92EA0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เมื่อเข้าสู่ร่างกายจะไปกระตุ้นระบบประสาทส่วนกลาง เพิ่มความดันโลหิต เพิ่มอัตราการเต้นของหัวใจและการหายใจ เพิ่มความเสี่ยงของการเกิดมะเร็งปอด โรคเกี่ยวกับทางเดินหายใจ มะเร็งช่องปาก หลอดอาหาร และตับอ่อน นอกจากนี้นิโคตินยังกระตุ้นให้มีการหลั่งฮอร์โมนคอร์ติซอลเพิ่มขึ้น ซึ่งสารนี้ทำให้น้ำตาลในเลือดเพิ่มขึ้น เป็นสาเหตุของการเป็นโรคเบาหวาน  นิโคตินกระตุ้นให้จำนวนเซลล์ผนังหลอดเลือดเพิ่มขึ้น ทำให้เส้นเลือดตีบ เพิ่มความเสี่ยงโรคหัวใจ และหลอดเลือดสมอง สำหรับหญิงตั้งครรภ์นิโคตินส่งผลต่อการพัฒนาของสมองทารกในครรภ์ การได้รับสารนิโคตินในระดับที่สูง (60</w:t>
      </w:r>
      <w:r w:rsidRPr="00C4679D">
        <w:rPr>
          <w:rFonts w:ascii="TH SarabunPSK" w:hAnsi="TH SarabunPSK" w:cs="TH SarabunPSK"/>
          <w:sz w:val="32"/>
          <w:szCs w:val="32"/>
        </w:rPr>
        <w:t xml:space="preserve"> mg.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ในผู้ใหญ่ และ 6</w:t>
      </w:r>
      <w:r w:rsidRPr="00C4679D">
        <w:rPr>
          <w:rFonts w:ascii="TH SarabunPSK" w:hAnsi="TH SarabunPSK" w:cs="TH SarabunPSK"/>
          <w:sz w:val="32"/>
          <w:szCs w:val="32"/>
        </w:rPr>
        <w:t xml:space="preserve"> mg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ในเด็กเล็ก) เสี่ยงต่อการเสียชีวิต</w:t>
      </w:r>
    </w:p>
    <w:p w14:paraId="7C0E9859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6F781A5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โพรไพลีนไกลคอล และสาร </w:t>
      </w:r>
      <w:r w:rsidRPr="00C4679D">
        <w:rPr>
          <w:rFonts w:ascii="TH SarabunPSK" w:hAnsi="TH SarabunPSK" w:cs="TH SarabunPSK"/>
          <w:sz w:val="32"/>
          <w:szCs w:val="32"/>
        </w:rPr>
        <w:t xml:space="preserve">Glycerol/Glycerin </w:t>
      </w:r>
    </w:p>
    <w:p w14:paraId="703585C2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เมื่อสัมผัสหรือสูดดมเข้าไปอาจทำให้เกิดการระคายเคืองที่ผิวหนัง ดวงตา และปอดได้ โดยเฉพาะในผู้ที่เป็นโรคปอดเรื้อรัง โรคหอบหืด และโรคถุงลมโป่งพอง</w:t>
      </w:r>
    </w:p>
    <w:p w14:paraId="5059561E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</w:p>
    <w:p w14:paraId="4F2E21DD" w14:textId="0E499372" w:rsidR="00980552" w:rsidRPr="00C4679D" w:rsidRDefault="00980552" w:rsidP="00980552">
      <w:pPr>
        <w:rPr>
          <w:rFonts w:ascii="TH SarabunPSK" w:hAnsi="TH SarabunPSK" w:cs="TH SarabunPSK"/>
          <w:sz w:val="32"/>
          <w:szCs w:val="32"/>
          <w:lang w:bidi="th-TH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 xml:space="preserve">นอกจากนี้ยังพบสารประกอบอีกมากมายในไอของบุหรี่ไฟฟ้าที่มีข้อมูลว่าเป็นอันตรายต่อร่างกาย เช่น โลหะหนัก สารหนู สารกลุ่ม </w:t>
      </w:r>
      <w:r w:rsidRPr="00C4679D">
        <w:rPr>
          <w:rFonts w:ascii="TH SarabunPSK" w:hAnsi="TH SarabunPSK" w:cs="TH SarabunPSK"/>
          <w:sz w:val="32"/>
          <w:szCs w:val="32"/>
        </w:rPr>
        <w:t xml:space="preserve">Formaldehyde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และกลุ่ม </w:t>
      </w:r>
      <w:r w:rsidRPr="00C4679D">
        <w:rPr>
          <w:rFonts w:ascii="TH SarabunPSK" w:hAnsi="TH SarabunPSK" w:cs="TH SarabunPSK"/>
          <w:sz w:val="32"/>
          <w:szCs w:val="32"/>
        </w:rPr>
        <w:t xml:space="preserve">Benzene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เป็นต้น จากการวิจัยยังพบว่า การสูบบุหรี่ไฟฟ้าเพิ่มความเสี่ยงในการเกิดโรคต่าง ๆ เพิ่มขึ้น เช่น โรคหัวใจ ทำให้เกิดการเปลี่ยนแปลงของ </w:t>
      </w:r>
      <w:r w:rsidRPr="00C4679D">
        <w:rPr>
          <w:rFonts w:ascii="TH SarabunPSK" w:hAnsi="TH SarabunPSK" w:cs="TH SarabunPSK"/>
          <w:sz w:val="32"/>
          <w:szCs w:val="32"/>
        </w:rPr>
        <w:t xml:space="preserve">DNA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ในเซลล์ปอด หัวใจ และกระเพาะปัสสาวะ ซึ่งเพิ่มความเสี่ยงในการเกิดมะเร็ง</w:t>
      </w:r>
    </w:p>
    <w:p w14:paraId="15CE3D15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0D0AC0F" w14:textId="77777777" w:rsidR="00980552" w:rsidRPr="00C4679D" w:rsidRDefault="00980552" w:rsidP="00980552">
      <w:pPr>
        <w:rPr>
          <w:rFonts w:ascii="TH SarabunPSK" w:hAnsi="TH SarabunPSK" w:cs="TH SarabunPSK"/>
          <w:b/>
          <w:bCs/>
          <w:sz w:val="32"/>
          <w:szCs w:val="32"/>
        </w:rPr>
      </w:pPr>
      <w:r w:rsidRPr="00C467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เทียบกับบุหรี่ธรรมดาแล้วบุหรี่ไฟฟ้าอันตรายมากกว่าหรือน้อยกว่า</w:t>
      </w:r>
      <w:r w:rsidRPr="00C4679D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50658E78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เป็นความจริงที่ว่าบุหรี่ไฟฟ้ามีกลไกการทำงานที่ไม่มีกระบวนการเผาไหม้เหมือนบุหรี่ธรรมดา ทำให้ผู้สูบลดความเสี่ยงที่จะได้รับสารที่เป็นอันตรายจากการเผาไหม้บางตัวเช่นน้ำมันดินหรือทาร์ (</w:t>
      </w:r>
      <w:r w:rsidRPr="00C4679D">
        <w:rPr>
          <w:rFonts w:ascii="TH SarabunPSK" w:hAnsi="TH SarabunPSK" w:cs="TH SarabunPSK"/>
          <w:sz w:val="32"/>
          <w:szCs w:val="32"/>
        </w:rPr>
        <w:t xml:space="preserve">Tar)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และคาร์บอนมอนอกไซด์ (</w:t>
      </w:r>
      <w:r w:rsidRPr="00C4679D">
        <w:rPr>
          <w:rFonts w:ascii="TH SarabunPSK" w:hAnsi="TH SarabunPSK" w:cs="TH SarabunPSK"/>
          <w:sz w:val="32"/>
          <w:szCs w:val="32"/>
        </w:rPr>
        <w:t xml:space="preserve">Carbon Monoxide) </w:t>
      </w: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ซึ่งเป็นสาเหตุของโรคมะเร็งและโรคเกี่ยวกับระบบทางเดินหายใจ</w:t>
      </w:r>
    </w:p>
    <w:p w14:paraId="63177552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</w:p>
    <w:p w14:paraId="15FCC1EE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แต่จากที่กล่าวมาข้างต้นสารประกอบอื่น ๆ ที่พบในบุหรี่ไฟฟ้าก็ก่อให้เกิดอันตรายต่อร่างกายได้ไม่แพ้กัน นอกจากนี้ยังมีบางงานวิจัยที่ระบุว่า ไอระเหยของบุหรี่ไฟฟ้ามีขนาดอนุภาคที่เล็กกว่าบุหรี่ธรรมดา ทำให้สามารถถูกสูดเข้าไปในปอดส่วนลึกได้มากกว่า อนุภาคที่เล็กนี้จะจับเข้ากับเนื้อเยื่อปอดและดูดซึมเข้าสู่กระแสเลือดได้อย่างรวดเร็วและยากที่กลไกธรรมชาติของร่างกายจะขับออกมาได้</w:t>
      </w:r>
    </w:p>
    <w:p w14:paraId="1CA87399" w14:textId="77777777" w:rsidR="00980552" w:rsidRPr="00C4679D" w:rsidRDefault="00980552" w:rsidP="00980552">
      <w:pPr>
        <w:rPr>
          <w:rFonts w:ascii="TH SarabunPSK" w:hAnsi="TH SarabunPSK" w:cs="TH SarabunPSK"/>
          <w:sz w:val="32"/>
          <w:szCs w:val="32"/>
        </w:rPr>
      </w:pPr>
    </w:p>
    <w:p w14:paraId="308965C4" w14:textId="0567678A" w:rsidR="00980552" w:rsidRPr="00C4679D" w:rsidRDefault="00980552" w:rsidP="00980552">
      <w:pPr>
        <w:rPr>
          <w:rFonts w:ascii="TH SarabunPSK" w:hAnsi="TH SarabunPSK" w:cs="TH SarabunPSK"/>
          <w:sz w:val="32"/>
          <w:szCs w:val="32"/>
          <w:lang w:bidi="th-TH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มีภาษิตฝรั่งบทหนึ่งกล่าวว่า “ผีที่รู้จักก็ยังดีกว่าผีที่ไม่รู้จัก” เรารู้จักบุหรี่ธรรมดากันมานานมากแล้ว มีการวิจัยต่าง ๆ เกี่ยวกับอันตรายของมันอย่างแทบจะทุกแง่ทุกมุมแล้ว จึงทำให้เราตระหนักในโทษภัย และเฝ้าระวังมันได้อย่างดี แต่ด้วยความที่บุหรี่ไฟฟ้ายังเป็นของใหม่มาก เรายังไม่มีข้อมูลวิจัยที่มากพอที่จะระบุถึงอันตรายของสารเคมีแต่ละตัวในบุหรี่ไฟฟ้า โดยเฉพาะอย่างยิ่งกรณีที่ใช้ไปนาน ๆ ในระยะยาว ๆ ซึ่งการที่ยังไม่มีข้อมูลว่าอันตรายไม่ใช่แปลว่าไม่มีอันตราย เพียงแต่ผู้ที่เกี่ยวข้องยังต้องมีหน้าที่ที่จะต้องติดตามศึกษากันต่อไป</w:t>
      </w:r>
    </w:p>
    <w:p w14:paraId="6A106F47" w14:textId="77777777" w:rsidR="00C4679D" w:rsidRPr="00C4679D" w:rsidRDefault="00C4679D" w:rsidP="00C4679D">
      <w:pPr>
        <w:rPr>
          <w:rFonts w:ascii="TH SarabunPSK" w:hAnsi="TH SarabunPSK" w:cs="TH SarabunPSK"/>
          <w:b/>
          <w:bCs/>
          <w:sz w:val="32"/>
          <w:szCs w:val="32"/>
        </w:rPr>
      </w:pPr>
      <w:r w:rsidRPr="00C467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ถ้าอยากเลิกบุหรี่ธรรมดา การหันมาสูบบุหรี่ไฟฟ้าช่วยได้หรือไม่</w:t>
      </w:r>
      <w:r w:rsidRPr="00C4679D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1389D834" w14:textId="77777777" w:rsidR="00C4679D" w:rsidRPr="00C4679D" w:rsidRDefault="00C4679D" w:rsidP="00C4679D">
      <w:pPr>
        <w:rPr>
          <w:rFonts w:ascii="TH SarabunPSK" w:hAnsi="TH SarabunPSK" w:cs="TH SarabunPSK"/>
          <w:sz w:val="32"/>
          <w:szCs w:val="32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จุดขายอย่างหนึ่งของบริษัทบุหรี่ไฟฟ้า คือ การพยายามนำเสนอว่า การหันมาสูบบุหรี่ไฟฟ้าช่วยลดอัตราการสูบบุหรี่ธรรมดา ซึ่งถูกมองว่าเป็นสิ่งที่เลวร้ายมากกว่า  โดยหยิบยกงานวิจัยต่าง ๆ ที่ระบุว่า บุหรี่ไฟฟ้ามีอันตรายน้อยกว่า และทำให้ผู้สูบลดการสูบบุหรี่ธรรมดาลงได้ ซึ่งงานวิจัยเหล่านี้ภายหลังได้ถูกวิพากษ์วิจารณ์จากนักวิชาการในวงกว้างแล้วพบว่า เป็นงานวิจัยที่ไม่ได้ทำตามระเบียบวิธีการวิจัยอย่างถูกต้อง มีอคติ และมีผลประโยชน์ทับซ้อนของผู้ทำการวิจัยที่ชัดเจน จึงไม่ได้รับการยอมรับในทางวิชาการอีกต่อไป</w:t>
      </w:r>
    </w:p>
    <w:p w14:paraId="2A37FB77" w14:textId="77777777" w:rsidR="00C4679D" w:rsidRPr="00C4679D" w:rsidRDefault="00C4679D" w:rsidP="00C4679D">
      <w:pPr>
        <w:rPr>
          <w:rFonts w:ascii="TH SarabunPSK" w:hAnsi="TH SarabunPSK" w:cs="TH SarabunPSK"/>
          <w:sz w:val="32"/>
          <w:szCs w:val="32"/>
        </w:rPr>
      </w:pPr>
    </w:p>
    <w:p w14:paraId="644AC108" w14:textId="40B6BD07" w:rsidR="00C4679D" w:rsidRPr="00C4679D" w:rsidRDefault="00C4679D" w:rsidP="00C4679D">
      <w:pPr>
        <w:rPr>
          <w:rFonts w:ascii="TH SarabunPSK" w:hAnsi="TH SarabunPSK" w:cs="TH SarabunPSK"/>
          <w:sz w:val="32"/>
          <w:szCs w:val="32"/>
          <w:lang w:bidi="th-TH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ในขณะที่อีกด้านหนึ่งมีงานวิจัยจำนวนมากกว่าที่ทำอย่างถูกต้อง และให้ผลสรุปในทางตรงกันข้าม คือ การสูบบุหรี่ไฟฟ้าไม่ได้ช่วยลดการสูบบุหรี่ธรรมดาลงเลย ร้ายไปกว่านั้นยังทำให้อัตราการสูบบุหรี่โดยรวมทั้งธรรมดาและไฟฟ้าเพิ่มมากขึ้นไปอีก โดยส่วนหนึ่งเป็นเพราะการที่มีนิโคตินเหมือน ๆ กัน และโดยเฉพาะอย่างยิ่งในเยาวชน การที่เข้าไปเป็นส่วนหนึ่งของกลุ่มที่สูบบุหรี่ (ไม่ว่าจะเริ่มจากชนิดไหน) ท้ายที่สุดก็จะมีการแลกเปลี่ยน ทดลองกันภายในกลุ่มจนคุ้นเคยกับทุก ๆ รูปแบบ เพราะเป็นสิ่งที่ทดแทนกันได้ ขณะนี้ในสหรัฐอเมริกาได้มีการประกาศห้ามอย่างเป็นทางการมิให้บริษัทบุหรี่โฆษณาว่าบุหรี่ไฟฟ้าช่วยเลิกบุหรี่ธรรมดาได้ เพราะขัดกับข้อมูลจากการวิจัยอย่างชัดเจน</w:t>
      </w:r>
    </w:p>
    <w:p w14:paraId="5FF9E2F0" w14:textId="77777777" w:rsidR="00C4679D" w:rsidRPr="00C4679D" w:rsidRDefault="00C4679D" w:rsidP="00C4679D">
      <w:pPr>
        <w:rPr>
          <w:rFonts w:ascii="TH SarabunPSK" w:hAnsi="TH SarabunPSK" w:cs="TH SarabunPSK"/>
          <w:b/>
          <w:bCs/>
          <w:sz w:val="32"/>
          <w:szCs w:val="32"/>
        </w:rPr>
      </w:pPr>
      <w:r w:rsidRPr="00C467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บุหรี่ไฟฟ้าผิดตามกฎหมายหรือไม่ อย่างไร</w:t>
      </w:r>
      <w:r w:rsidRPr="00C4679D">
        <w:rPr>
          <w:rFonts w:ascii="TH SarabunPSK" w:hAnsi="TH SarabunPSK" w:cs="TH SarabunPSK"/>
          <w:b/>
          <w:bCs/>
          <w:sz w:val="32"/>
          <w:szCs w:val="32"/>
        </w:rPr>
        <w:t>?</w:t>
      </w:r>
    </w:p>
    <w:p w14:paraId="397DC93A" w14:textId="1083EBDB" w:rsidR="00C4679D" w:rsidRPr="00C4679D" w:rsidRDefault="00C4679D" w:rsidP="00C4679D">
      <w:pPr>
        <w:rPr>
          <w:rFonts w:ascii="TH SarabunPSK" w:hAnsi="TH SarabunPSK" w:cs="TH SarabunPSK"/>
          <w:sz w:val="32"/>
          <w:szCs w:val="32"/>
          <w:lang w:bidi="th-TH"/>
        </w:rPr>
      </w:pPr>
      <w:r w:rsidRPr="00C4679D">
        <w:rPr>
          <w:rFonts w:ascii="TH SarabunPSK" w:hAnsi="TH SarabunPSK" w:cs="TH SarabunPSK"/>
          <w:sz w:val="32"/>
          <w:szCs w:val="32"/>
          <w:cs/>
          <w:lang w:bidi="th-TH"/>
        </w:rPr>
        <w:t>ขณะนี้บุหรี่ไฟฟ้าถือเป็นสินค้าต้องห้าม บุคคลที่มีบุหรี่ไฟฟ้าไว้ในความครอบครอง ถือว่ามีความความผิดทั้งผู้นำเข้า ผู้ขาย และผู้ใช้ เมื่อเจ้าหน้าที่พบเห็นความผิดซึ่งหน้าสามารถเข้าจับกุมได้  กรณีเป็นผู้นำเข้ามีโทษจำคุกไม่เกิน 10 ปี หรือปรับเป็นเงิน 5 เท่าของสินค้าที่นำเข้า หรือทั้งจำทั้งปรับ กรณีจำหน่ายจำคุกไม่เกิน 5 ปี หรือปรับไม่เกิน 5 แสนบาท หรือทั้งจำทั้งปรับ ส่วนกรณีผู้สูบหรือมีบุหรี่ไฟฟ้าไว้ในครอบครอง ถือว่ามีความผิดในฐานครอบครองสิ่งที่นำเข้ามาโดยผิดกฎหมาย ต้องระวังโทษจำคุกไม่เกิน 5 ปี หรือปรับเป็นเงิน 4 เท่าราคาของซึ่งรวมค่าอากรเข้าด้วยแล้ว หรือทั้งจำทั้งปรับ</w:t>
      </w:r>
    </w:p>
    <w:sectPr w:rsidR="00C4679D" w:rsidRPr="00C4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2"/>
    <w:rsid w:val="00571A77"/>
    <w:rsid w:val="00980552"/>
    <w:rsid w:val="00AA24D0"/>
    <w:rsid w:val="00C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1717"/>
  <w15:chartTrackingRefBased/>
  <w15:docId w15:val="{77426557-616D-4FB3-824A-A0F4AB8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5D7069F88639846A3ADC856528B691D" ma:contentTypeVersion="3" ma:contentTypeDescription="สร้างเอกสารใหม่" ma:contentTypeScope="" ma:versionID="39f80dab478f1ead58443c35e5b9380f">
  <xsd:schema xmlns:xsd="http://www.w3.org/2001/XMLSchema" xmlns:xs="http://www.w3.org/2001/XMLSchema" xmlns:p="http://schemas.microsoft.com/office/2006/metadata/properties" xmlns:ns3="f411a288-6bb1-4fe3-b47b-a7e76acb486f" targetNamespace="http://schemas.microsoft.com/office/2006/metadata/properties" ma:root="true" ma:fieldsID="eca794fdc0db40b2c3baf9ca6066a8ed" ns3:_="">
    <xsd:import namespace="f411a288-6bb1-4fe3-b47b-a7e76acb4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1a288-6bb1-4fe3-b47b-a7e76acb4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A7AAD-1D68-4963-888B-4E10188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1a288-6bb1-4fe3-b47b-a7e76acb4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A40C9-8210-4892-92D9-6698B3040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B43E9-016B-4047-94A3-B56CC2AF8C2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11a288-6bb1-4fe3-b47b-a7e76acb486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 Lanoi</dc:creator>
  <cp:keywords/>
  <dc:description/>
  <cp:lastModifiedBy>Nikon Lanoi</cp:lastModifiedBy>
  <cp:revision>2</cp:revision>
  <dcterms:created xsi:type="dcterms:W3CDTF">2023-11-21T03:08:00Z</dcterms:created>
  <dcterms:modified xsi:type="dcterms:W3CDTF">2023-11-21T03:08:00Z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0x01010085D7069F88639846A3ADC856528B691D</vt:lpwstr>
  </property>
</Properties>
</file>